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pacing w:after="40" w:before="240" w:lineRule="auto"/>
        <w:jc w:val="center"/>
        <w:rPr>
          <w:b w:val="1"/>
          <w:color w:val="000000"/>
          <w:sz w:val="22"/>
          <w:szCs w:val="22"/>
        </w:rPr>
      </w:pPr>
      <w:bookmarkStart w:colFirst="0" w:colLast="0" w:name="_iz9j56sknxou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Sample Form 2: Consent for Minor Traveling Alone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[Date]</w:t>
        <w:br w:type="textWrapping"/>
        <w:br w:type="textWrapping"/>
        <w:t xml:space="preserve">I/We, [Parent(s) or Legal Guardian(s) Name(s)], am/are the legal guardians of my/our minor child, [Child’s Name], born on [Child's Date of Birth]. I/We hereby give my/our consent for my/our child to travel to [Destination], from [Date of Departure] to [Date of Return] alone.</w:t>
        <w:br w:type="textWrapping"/>
        <w:br w:type="textWrapping"/>
        <w:t xml:space="preserve">I/We acknowledge that my/our child will be traveling without an adult guardian but is aware of safety protocols during travel. I/We authorize airline and security personnel to supervise and assist my/our child during their travel.</w:t>
        <w:br w:type="textWrapping"/>
        <w:br w:type="textWrapping"/>
        <w:t xml:space="preserve">Should medical treatment be required, I/we authorize medical personnel to provide treatment as deemed necessary for the health and safety of my/our child.</w:t>
        <w:br w:type="textWrapping"/>
        <w:br w:type="textWrapping"/>
        <w:t xml:space="preserve">Signature(s):</w:t>
        <w:br w:type="textWrapping"/>
        <w:t xml:space="preserve">______________________ [Parent/Guardian’s Name]</w:t>
        <w:br w:type="textWrapping"/>
        <w:t xml:space="preserve">______________________ [Parent/Guardian’s Name]</w:t>
        <w:br w:type="textWrapping"/>
        <w:br w:type="textWrapping"/>
        <w:t xml:space="preserve">Notarization (if applicable)</w:t>
        <w:br w:type="textWrapping"/>
        <w:t xml:space="preserve">[Seal or stamp]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